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De Hilt Orthopedagogisch onderwijsinstituut voor SO en VSO</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&#13;&#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De Hilt Orthopedagogisch onderwijsinstituut voor SO en VSO</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35F2380A" w14:textId="77777777" w:rsidR="00401C30" w:rsidRPr="00161A93"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r>
                              <w:rPr>
                                <w:sz w:val="18"/>
                                <w:szCs w:val="18"/>
                              </w:rPr>
                              <w:t>Leraar / mentor</w:t>
                            </w:r>
                          </w:sdtContent>
                        </w:sdt>
                        <w:r w:rsidR="00401C30" w:rsidRPr="00161A93">
                          <w:rPr>
                            <w:sz w:val="18"/>
                            <w:szCs w:val="18"/>
                          </w:rPr>
                          <w:t xml:space="preserve"> </w:t>
                        </w:r>
                      </w:p>
                    </w:sdtContent>
                  </w:sdt>
                  <w:sdt>
                    <w:sdtPr>
                      <w:rPr>
                        <w:sz w:val="18"/>
                        <w:szCs w:val="18"/>
                      </w:rPr>
                      <w:id w:val="1260410469"/>
                      <w:placeholder>
                        <w:docPart w:val="1EB1E588197F490491FEFDDA03E36F25"/>
                      </w:placeholder>
                      <w15:appearance w15:val="hidden"/>
                      <w15:repeatingSectionItem/>
                    </w:sdtPr>
                    <w:sdtContent>
                      <w:p w14:paraId="616B81A9" w14:textId="77777777" w:rsidR="00401C30" w:rsidRPr="00161A93" w:rsidRDefault="00000000" w:rsidP="00AF5BE8">
                        <w:pPr>
                          <w:pStyle w:val="Lijstalinea"/>
                          <w:numPr>
                            <w:ilvl w:val="0"/>
                            <w:numId w:val="6"/>
                          </w:numPr>
                          <w:rPr>
                            <w:sz w:val="18"/>
                            <w:szCs w:val="18"/>
                          </w:rPr>
                        </w:pPr>
                        <w:sdt>
                          <w:sdtPr>
                            <w:rPr>
                              <w:sz w:val="18"/>
                              <w:szCs w:val="18"/>
                            </w:rPr>
                            <w:tag w:val=""/>
                            <w:id w:val="-390889095"/>
                            <w:placeholder>
                              <w:docPart w:val="25FC3E44B3944CF0811AD32D6269E86F"/>
                            </w:placeholder>
                            <w15:appearance w15:val="hidden"/>
                            <w:text/>
                          </w:sdtPr>
                          <w:sdtContent>
                            <w:r>
                              <w:rPr>
                                <w:sz w:val="18"/>
                                <w:szCs w:val="18"/>
                              </w:rPr>
                              <w:t>Jeugdhulpprofessional</w:t>
                            </w:r>
                          </w:sdtContent>
                        </w:sdt>
                        <w:r w:rsidR="00401C30" w:rsidRPr="00161A93">
                          <w:rPr>
                            <w:sz w:val="18"/>
                            <w:szCs w:val="18"/>
                          </w:rPr>
                          <w:t xml:space="preserve"> </w:t>
                        </w:r>
                      </w:p>
                    </w:sdtContent>
                  </w:sdt>
                  <w:sdt>
                    <w:sdtPr>
                      <w:rPr>
                        <w:sz w:val="18"/>
                        <w:szCs w:val="18"/>
                      </w:rPr>
                      <w:id w:val="1239679913"/>
                      <w:placeholder>
                        <w:docPart w:val="1EB1E588197F490491FEFDDA03E36F25"/>
                      </w:placeholder>
                      <w15:appearance w15:val="hidden"/>
                      <w15:repeatingSectionItem/>
                    </w:sdtPr>
                    <w:sdtContent>
                      <w:p w14:paraId="56F7EB55" w14:textId="77777777" w:rsidR="00401C30" w:rsidRPr="00161A93" w:rsidRDefault="00000000" w:rsidP="00AF5BE8">
                        <w:pPr>
                          <w:pStyle w:val="Lijstalinea"/>
                          <w:numPr>
                            <w:ilvl w:val="0"/>
                            <w:numId w:val="6"/>
                          </w:numPr>
                          <w:rPr>
                            <w:sz w:val="18"/>
                            <w:szCs w:val="18"/>
                          </w:rPr>
                        </w:pPr>
                        <w:sdt>
                          <w:sdtPr>
                            <w:rPr>
                              <w:sz w:val="18"/>
                              <w:szCs w:val="18"/>
                            </w:rPr>
                            <w:tag w:val=""/>
                            <w:id w:val="1560099"/>
                            <w:placeholder>
                              <w:docPart w:val="25FC3E44B3944CF0811AD32D6269E86F"/>
                            </w:placeholder>
                            <w15:appearance w15:val="hidden"/>
                            <w:text/>
                          </w:sdtPr>
                          <w:sdtContent>
                            <w:r>
                              <w:rPr>
                                <w:sz w:val="18"/>
                                <w:szCs w:val="18"/>
                              </w:rPr>
                              <w:t>Gedragsspecialist / orthopedagoog</w:t>
                            </w:r>
                          </w:sdtContent>
                        </w:sdt>
                        <w:r w:rsidR="00401C30" w:rsidRPr="00161A93">
                          <w:rPr>
                            <w:sz w:val="18"/>
                            <w:szCs w:val="18"/>
                          </w:rPr>
                          <w:t xml:space="preserve"> </w:t>
                        </w:r>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Content>
                                <w:r>
                                  <w:rPr>
                                    <w:rFonts w:cstheme="minorHAnsi"/>
                                    <w:sz w:val="18"/>
                                    <w:szCs w:val="18"/>
                                    <w:lang w:val="en-GB"/>
                                  </w:rPr>
                                  <w:t>Aanbod voor vertraagde cognitieve ontwikkeling</w:t>
                                </w:r>
                              </w:sdtContent>
                            </w:sdt>
                          </w:p>
                        </w:sdtContent>
                      </w:sdt>
                      <w:sdt>
                        <w:sdtPr>
                          <w:rPr>
                            <w:sz w:val="18"/>
                            <w:szCs w:val="18"/>
                            <w:lang w:val="en-GB"/>
                          </w:rPr>
                          <w:id w:val="-444469038"/>
                          <w:placeholder>
                            <w:docPart w:val="48D769A9C3784F21B9FA031691D087C0"/>
                          </w:placeholder>
                          <w15:appearance w15:val="hidden"/>
                          <w15:repeatingSectionItem/>
                        </w:sdtPr>
                        <w:sdtEndPr>
                          <w:rPr>
                            <w:lang w:val="nl-NL"/>
                          </w:rPr>
                        </w:sdtEndPr>
                        <w:sdtContent>
                          <w:p w14:paraId="56193314"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066538053"/>
                                <w:placeholder>
                                  <w:docPart w:val="4CF3731442834D699EE4DF56AEEADC47"/>
                                </w:placeholder>
                                <w:showingPlcHdr/>
                                <w15:appearance w15:val="hidden"/>
                                <w:text/>
                              </w:sdtPr>
                              <w:sdtContent>
                                <w:r>
                                  <w:rPr>
                                    <w:rFonts w:cstheme="minorHAnsi"/>
                                    <w:sz w:val="18"/>
                                    <w:szCs w:val="18"/>
                                    <w:lang w:val="en-GB"/>
                                  </w:rPr>
                                  <w:t>Autiklas / structuurgroep</w:t>
                                </w:r>
                              </w:sdtContent>
                            </w:sdt>
                          </w:p>
                        </w:sdtContent>
                      </w:sdt>
                      <w:sdt>
                        <w:sdtPr>
                          <w:rPr>
                            <w:sz w:val="18"/>
                            <w:szCs w:val="18"/>
                            <w:lang w:val="en-GB"/>
                          </w:rPr>
                          <w:id w:val="1022979623"/>
                          <w:placeholder>
                            <w:docPart w:val="48D769A9C3784F21B9FA031691D087C0"/>
                          </w:placeholder>
                          <w15:appearance w15:val="hidden"/>
                          <w15:repeatingSectionItem/>
                        </w:sdtPr>
                        <w:sdtEndPr>
                          <w:rPr>
                            <w:lang w:val="nl-NL"/>
                          </w:rPr>
                        </w:sdtEndPr>
                        <w:sdtContent>
                          <w:p w14:paraId="1206B315"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277289779"/>
                                <w:placeholder>
                                  <w:docPart w:val="4CF3731442834D699EE4DF56AEEADC47"/>
                                </w:placeholder>
                                <w:showingPlcHdr/>
                                <w15:appearance w15:val="hidden"/>
                                <w:text/>
                              </w:sdtPr>
                              <w:sdtContent>
                                <w:r>
                                  <w:rPr>
                                    <w:rFonts w:cstheme="minorHAnsi"/>
                                    <w:sz w:val="18"/>
                                    <w:szCs w:val="18"/>
                                    <w:lang w:val="en-GB"/>
                                  </w:rPr>
                                  <w:t>Gedragsgroep</w:t>
                                </w:r>
                              </w:sdtContent>
                            </w:sdt>
                          </w:p>
                        </w:sdtContent>
                      </w:sdt>
                    </w:sdtContent>
                  </w:sdt>
                </w:sdtContent>
              </w:sdt>
            </w:sdtContent>
          </w:sdt>
          <w:sdt>
            <w:sdtPr>
              <w:rPr>
                <w:rFonts w:cstheme="minorHAnsi"/>
                <w:sz w:val="18"/>
                <w:szCs w:val="18"/>
              </w:rPr>
              <w:alias w:val=""/>
              <w:tag w:val=""/>
              <w:id w:val="-57710367"/>
              <w:placeholder>
                <w:docPart w:val="871DB68B84B7488093D0970F22E14CBF"/>
              </w:placeholder>
              <w15:appearance w15:val="hidden"/>
            </w:sdtPr>
            <w:sdtEndPr>
              <w:rPr>
                <w:b/>
              </w:rPr>
            </w:sdtEndPr>
            <w:sdtContent>
              <w:sdt>
                <w:sdtPr>
                  <w:rPr>
                    <w:rFonts w:cstheme="minorHAnsi"/>
                    <w:sz w:val="18"/>
                    <w:szCs w:val="18"/>
                  </w:rPr>
                  <w:alias w:val=""/>
                  <w:tag w:val=""/>
                  <w:id w:val="-726299639"/>
                  <w15:appearance w15:val="hidden"/>
                  <w15:repeatingSection/>
                </w:sdtPr>
                <w:sdtContent>
                  <w:sdt>
                    <w:sdtPr>
                      <w:rPr>
                        <w:rFonts w:cstheme="minorHAnsi"/>
                        <w:sz w:val="18"/>
                        <w:szCs w:val="18"/>
                      </w:rPr>
                      <w:id w:val="-1751567752"/>
                      <w:placeholder>
                        <w:docPart w:val="7F0AD389A95B41D09BEAD9573B0B0049"/>
                      </w:placeholder>
                      <w15:appearance w15:val="hidden"/>
                      <w15:repeatingSectionItem/>
                    </w:sdtPr>
                    <w:sdtContent>
                      <w:p w14:paraId="402D6CD0" w14:textId="77777777" w:rsidR="00401C30" w:rsidRPr="00161A93" w:rsidRDefault="00000000" w:rsidP="00401C30">
                        <w:pPr>
                          <w:pStyle w:val="Lijstalinea"/>
                          <w:numPr>
                            <w:ilvl w:val="0"/>
                            <w:numId w:val="2"/>
                          </w:numPr>
                          <w:rPr>
                            <w:rFonts w:cstheme="minorHAnsi"/>
                            <w:b/>
                            <w:sz w:val="18"/>
                            <w:szCs w:val="18"/>
                          </w:rPr>
                        </w:pPr>
                        <w:sdt>
                          <w:sdtPr>
                            <w:rPr>
                              <w:rFonts w:cstheme="minorHAnsi"/>
                              <w:sz w:val="18"/>
                              <w:szCs w:val="18"/>
                            </w:rPr>
                            <w:alias w:val=""/>
                            <w:tag w:val=""/>
                            <w:id w:val="1973949831"/>
                            <w:placeholder>
                              <w:docPart w:val="871DB68B84B7488093D0970F22E14CBF"/>
                            </w:placeholder>
                            <w15:appearance w15:val="hidden"/>
                            <w:text/>
                          </w:sdtPr>
                          <w:sdtContent>
                            <w:r>
                              <w:rPr>
                                <w:rFonts w:cstheme="minorHAnsi"/>
                                <w:sz w:val="18"/>
                                <w:szCs w:val="18"/>
                              </w:rPr>
                              <w:t>Adaptieve groep (bovenbouw)</w:t>
                            </w:r>
                          </w:sdtContent>
                        </w:sdt>
                      </w:p>
                    </w:sdtContent>
                  </w:sdt>
                </w:sdtContent>
              </w:sdt>
            </w:sdtContent>
          </w:sdt>
          <w:sdt>
            <w:sdtPr>
              <w:rPr>
                <w:rFonts w:cstheme="minorHAnsi"/>
                <w:sz w:val="18"/>
                <w:szCs w:val="18"/>
              </w:rPr>
              <w:alias w:val=""/>
              <w:tag w:val=""/>
              <w:id w:val="972790378"/>
              <w:placeholder>
                <w:docPart w:val="E8B4A8F8F6924AC382818002B82E3334"/>
              </w:placeholder>
              <w15:appearance w15:val="hidden"/>
            </w:sdtPr>
            <w:sdtEndPr>
              <w:rPr>
                <w:b/>
              </w:rPr>
            </w:sdtEndPr>
            <w:sdtContent>
              <w:sdt>
                <w:sdtPr>
                  <w:rPr>
                    <w:rFonts w:cstheme="minorHAnsi"/>
                    <w:sz w:val="18"/>
                    <w:szCs w:val="18"/>
                  </w:rPr>
                  <w:alias w:val=""/>
                  <w:tag w:val=""/>
                  <w:id w:val="956602727"/>
                  <w15:appearance w15:val="hidden"/>
                  <w15:repeatingSection/>
                </w:sdtPr>
                <w:sdtContent>
                  <w:sdt>
                    <w:sdtPr>
                      <w:rPr>
                        <w:rFonts w:cstheme="minorHAnsi"/>
                        <w:sz w:val="18"/>
                        <w:szCs w:val="18"/>
                      </w:rPr>
                      <w:id w:val="1923527368"/>
                      <w:placeholder>
                        <w:docPart w:val="1252FC3F403446D1AB58D11B072F93D1"/>
                      </w:placeholder>
                      <w15:appearance w15:val="hidden"/>
                      <w15:repeatingSectionItem/>
                    </w:sdtPr>
                    <w:sdtContent>
                      <w:p w14:paraId="29B43D0F" w14:textId="77777777" w:rsidR="00401C30" w:rsidRPr="00161A93" w:rsidRDefault="00000000" w:rsidP="00401C30">
                        <w:pPr>
                          <w:pStyle w:val="Lijstalinea"/>
                          <w:numPr>
                            <w:ilvl w:val="0"/>
                            <w:numId w:val="2"/>
                          </w:numPr>
                          <w:rPr>
                            <w:rFonts w:cstheme="minorHAnsi"/>
                            <w:b/>
                            <w:sz w:val="18"/>
                            <w:szCs w:val="18"/>
                          </w:rPr>
                        </w:pPr>
                        <w:sdt>
                          <w:sdtPr>
                            <w:rPr>
                              <w:rFonts w:cstheme="minorHAnsi"/>
                              <w:sz w:val="18"/>
                              <w:szCs w:val="18"/>
                            </w:rPr>
                            <w:alias w:val=""/>
                            <w:tag w:val=""/>
                            <w:id w:val="392246800"/>
                            <w:placeholder>
                              <w:docPart w:val="E8B4A8F8F6924AC382818002B82E3334"/>
                            </w:placeholder>
                            <w15:appearance w15:val="hidden"/>
                            <w:text/>
                          </w:sdtPr>
                          <w:sdtContent>
                            <w:r>
                              <w:rPr>
                                <w:rFonts w:cstheme="minorHAnsi"/>
                                <w:sz w:val="18"/>
                                <w:szCs w:val="18"/>
                              </w:rPr>
                              <w:t>Kleutergroep</w:t>
                            </w:r>
                          </w:sdtContent>
                        </w:sdt>
                      </w:p>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color w:val="4040FF"/>
              <w15:appearance w15:val="hidden"/>
              <w15:repeatingSection/>
            </w:sdtPr>
            <w:sdtEndPr>
              <w:rPr>
                <w:b w:val="0"/>
              </w:rPr>
            </w:sdtEndPr>
            <w:sdtContent>
              <w:sdt>
                <w:sdtPr>
                  <w:rPr>
                    <w:b/>
                    <w:sz w:val="18"/>
                    <w:szCs w:val="18"/>
                  </w:rPr>
                  <w:id w:val="636070422"/>
                  <w:placeholder>
                    <w:docPart w:val="FEB0EE061E724C58AFB44AD9893F1497"/>
                  </w:placeholder>
                  <w15:color w:val="4040FF"/>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Content>
                                <w:r>
                                  <w:rPr>
                                    <w:sz w:val="18"/>
                                    <w:szCs w:val="18"/>
                                  </w:rPr>
                                  <w:t>Onderwijs-zorg aanbod</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lastRenderedPageBreak/>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Content>
                      <w:sdt>
                        <w:sdtPr>
                          <w:rPr>
                            <w:sz w:val="18"/>
                            <w:szCs w:val="18"/>
                            <w:lang w:val="en-GB"/>
                          </w:rPr>
                          <w:id w:val="-1146825410"/>
                          <w:placeholder>
                            <w:docPart w:val="5416D23598BC4C8E9956D0062E406148"/>
                          </w:placeholder>
                          <w15:appearance w15:val="hidden"/>
                          <w15:repeatingSectionItem/>
                        </w:sdtPr>
                        <w:sdtContent>
                          <w:p w14:paraId="62102DF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1027952537"/>
                          <w:placeholder>
                            <w:docPart w:val="5416D23598BC4C8E9956D0062E406148"/>
                          </w:placeholder>
                          <w15:appearance w15:val="hidden"/>
                          <w15:repeatingSectionItem/>
                        </w:sdtPr>
                        <w:sdtContent>
                          <w:p w14:paraId="0FCA8876"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809321245"/>
                                <w:placeholder>
                                  <w:docPart w:val="93930D9BC8A4445090EF2C66F6ED9584"/>
                                </w:placeholder>
                                <w:showingPlcHdr/>
                                <w15:appearance w15:val="hidden"/>
                                <w:text/>
                              </w:sdtPr>
                              <w:sdtContent>
                                <w:r>
                                  <w:rPr>
                                    <w:rStyle w:val="Tekstvantijdelijkeaanduiding"/>
                                    <w:rFonts w:cstheme="minorHAnsi"/>
                                    <w:color w:val="auto"/>
                                    <w:sz w:val="18"/>
                                    <w:szCs w:val="18"/>
                                    <w:lang w:val="en-GB"/>
                                  </w:rPr>
                                  <w:t>Co�rdinator passend onderwijs</w:t>
                                </w:r>
                              </w:sdtContent>
                            </w:sdt>
                          </w:p>
                        </w:sdtContent>
                      </w:sdt>
                      <w:sdt>
                        <w:sdtPr>
                          <w:rPr>
                            <w:sz w:val="18"/>
                            <w:szCs w:val="18"/>
                            <w:lang w:val="en-GB"/>
                          </w:rPr>
                          <w:id w:val="-1689902161"/>
                          <w:placeholder>
                            <w:docPart w:val="5416D23598BC4C8E9956D0062E406148"/>
                          </w:placeholder>
                          <w15:appearance w15:val="hidden"/>
                          <w15:repeatingSectionItem/>
                        </w:sdtPr>
                        <w:sdtContent>
                          <w:p w14:paraId="61C2E54A"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432409526"/>
                                <w:placeholder>
                                  <w:docPart w:val="93930D9BC8A4445090EF2C66F6ED9584"/>
                                </w:placeholder>
                                <w:showingPlcHdr/>
                                <w15:appearance w15:val="hidden"/>
                                <w:text/>
                              </w:sdtPr>
                              <w:sdtContent>
                                <w:r>
                                  <w:rPr>
                                    <w:rStyle w:val="Tekstvantijdelijkeaanduiding"/>
                                    <w:rFonts w:cstheme="minorHAnsi"/>
                                    <w:color w:val="auto"/>
                                    <w:sz w:val="18"/>
                                    <w:szCs w:val="18"/>
                                    <w:lang w:val="en-GB"/>
                                  </w:rPr>
                                  <w:t>Cultuurdiversiteit</w:t>
                                </w:r>
                              </w:sdtContent>
                            </w:sdt>
                          </w:p>
                        </w:sdtContent>
                      </w:sdt>
                      <w:sdt>
                        <w:sdtPr>
                          <w:rPr>
                            <w:sz w:val="18"/>
                            <w:szCs w:val="18"/>
                            <w:lang w:val="en-GB"/>
                          </w:rPr>
                          <w:id w:val="782385445"/>
                          <w:placeholder>
                            <w:docPart w:val="5416D23598BC4C8E9956D0062E406148"/>
                          </w:placeholder>
                          <w15:appearance w15:val="hidden"/>
                          <w15:repeatingSectionItem/>
                        </w:sdtPr>
                        <w:sdtContent>
                          <w:p w14:paraId="25E08488"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653717859"/>
                                <w:placeholder>
                                  <w:docPart w:val="93930D9BC8A4445090EF2C66F6ED9584"/>
                                </w:placeholder>
                                <w:showingPlcHdr/>
                                <w15:appearance w15:val="hidden"/>
                                <w:text/>
                              </w:sdtPr>
                              <w:sdtContent>
                                <w:r>
                                  <w:rPr>
                                    <w:rStyle w:val="Tekstvantijdelijkeaanduiding"/>
                                    <w:rFonts w:cstheme="minorHAnsi"/>
                                    <w:color w:val="auto"/>
                                    <w:sz w:val="18"/>
                                    <w:szCs w:val="18"/>
                                    <w:lang w:val="en-GB"/>
                                  </w:rPr>
                                  <w:t>Faalangstreductietrainer</w:t>
                                </w:r>
                              </w:sdtContent>
                            </w:sdt>
                          </w:p>
                        </w:sdtContent>
                      </w:sdt>
                      <w:sdt>
                        <w:sdtPr>
                          <w:rPr>
                            <w:sz w:val="18"/>
                            <w:szCs w:val="18"/>
                            <w:lang w:val="en-GB"/>
                          </w:rPr>
                          <w:id w:val="1488672610"/>
                          <w:placeholder>
                            <w:docPart w:val="5416D23598BC4C8E9956D0062E406148"/>
                          </w:placeholder>
                          <w15:appearance w15:val="hidden"/>
                          <w15:repeatingSectionItem/>
                        </w:sdtPr>
                        <w:sdtContent>
                          <w:p w14:paraId="3D23D7ED"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178473464"/>
                                <w:placeholder>
                                  <w:docPart w:val="93930D9BC8A4445090EF2C66F6ED9584"/>
                                </w:placeholder>
                                <w:showingPlcHdr/>
                                <w15:appearance w15:val="hidden"/>
                                <w:text/>
                              </w:sdt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873719343"/>
                          <w:placeholder>
                            <w:docPart w:val="5416D23598BC4C8E9956D0062E406148"/>
                          </w:placeholder>
                          <w15:appearance w15:val="hidden"/>
                          <w15:repeatingSectionItem/>
                        </w:sdtPr>
                        <w:sdtContent>
                          <w:p w14:paraId="5177D3B7"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00491358"/>
                                <w:placeholder>
                                  <w:docPart w:val="93930D9BC8A4445090EF2C66F6ED9584"/>
                                </w:placeholder>
                                <w:showingPlcHdr/>
                                <w15:appearance w15:val="hidden"/>
                                <w:text/>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683634438"/>
                          <w:placeholder>
                            <w:docPart w:val="5416D23598BC4C8E9956D0062E406148"/>
                          </w:placeholder>
                          <w15:appearance w15:val="hidden"/>
                          <w15:repeatingSectionItem/>
                        </w:sdtPr>
                        <w:sdtContent>
                          <w:p w14:paraId="37AD0529"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23198836"/>
                                <w:placeholder>
                                  <w:docPart w:val="93930D9BC8A4445090EF2C66F6ED9584"/>
                                </w:placeholder>
                                <w:showingPlcHdr/>
                                <w15:appearance w15:val="hidden"/>
                                <w:text/>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37473090"/>
                          <w:placeholder>
                            <w:docPart w:val="5416D23598BC4C8E9956D0062E406148"/>
                          </w:placeholder>
                          <w15:appearance w15:val="hidden"/>
                          <w15:repeatingSectionItem/>
                        </w:sdtPr>
                        <w:sdtContent>
                          <w:p w14:paraId="47CCE3AF"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881755901"/>
                                <w:placeholder>
                                  <w:docPart w:val="93930D9BC8A4445090EF2C66F6ED9584"/>
                                </w:placeholder>
                                <w:showingPlcHdr/>
                                <w15:appearance w15:val="hidden"/>
                                <w:text/>
                              </w:sdtPr>
                              <w:sdtContent>
                                <w:r>
                                  <w:rPr>
                                    <w:rStyle w:val="Tekstvantijdelijkeaanduiding"/>
                                    <w:rFonts w:cstheme="minorHAnsi"/>
                                    <w:color w:val="auto"/>
                                    <w:sz w:val="18"/>
                                    <w:szCs w:val="18"/>
                                    <w:lang w:val="en-GB"/>
                                  </w:rPr>
                                  <w:t>Minder- en laagbegaafdheid specialist</w:t>
                                </w:r>
                              </w:sdtContent>
                            </w:sdt>
                          </w:p>
                        </w:sdtContent>
                      </w:sdt>
                      <w:sdt>
                        <w:sdtPr>
                          <w:rPr>
                            <w:sz w:val="18"/>
                            <w:szCs w:val="18"/>
                            <w:lang w:val="en-GB"/>
                          </w:rPr>
                          <w:id w:val="1182004254"/>
                          <w:placeholder>
                            <w:docPart w:val="5416D23598BC4C8E9956D0062E406148"/>
                          </w:placeholder>
                          <w15:appearance w15:val="hidden"/>
                          <w15:repeatingSectionItem/>
                        </w:sdtPr>
                        <w:sdtContent>
                          <w:p w14:paraId="7ED07A9A"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039705591"/>
                                <w:placeholder>
                                  <w:docPart w:val="93930D9BC8A4445090EF2C66F6ED9584"/>
                                </w:placeholder>
                                <w:showingPlcHdr/>
                                <w15:appearance w15:val="hidden"/>
                                <w:text/>
                              </w:sdtPr>
                              <w:sdtContent>
                                <w:r>
                                  <w:rPr>
                                    <w:rStyle w:val="Tekstvantijdelijkeaanduiding"/>
                                    <w:rFonts w:cstheme="minorHAnsi"/>
                                    <w:color w:val="auto"/>
                                    <w:sz w:val="18"/>
                                    <w:szCs w:val="18"/>
                                    <w:lang w:val="en-GB"/>
                                  </w:rPr>
                                  <w:t>Orthopedagoog</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appearance w15:val="hidden"/>
                  <w15:repeatingSection/>
                </w:sdtPr>
                <w:sdtContent>
                  <w:sdt>
                    <w:sdtPr>
                      <w:rPr>
                        <w:sz w:val="18"/>
                        <w:szCs w:val="18"/>
                      </w:rPr>
                      <w:id w:val="-1152672779"/>
                      <w:placeholder>
                        <w:docPart w:val="4EA88A94FF984D679473493D603938FF"/>
                      </w:placeholder>
                      <w15:appearance w15:val="hidden"/>
                      <w15:repeatingSectionItem/>
                    </w:sdtPr>
                    <w:sdtContent>
                      <w:p w14:paraId="21BF5E41"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Content>
                            <w:r>
                              <w:rPr>
                                <w:sz w:val="18"/>
                                <w:szCs w:val="18"/>
                              </w:rPr>
                              <w:t>Creatief therapeut</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Content>
              <w:sdt>
                <w:sdtPr>
                  <w:rPr>
                    <w:sz w:val="18"/>
                    <w:szCs w:val="18"/>
                  </w:rPr>
                  <w:alias w:val=""/>
                  <w:tag w:val=""/>
                  <w:id w:val="118030019"/>
                  <w15:appearance w15:val="hidden"/>
                  <w15:repeatingSection/>
                </w:sdtPr>
                <w:sdtContent>
                  <w:sdt>
                    <w:sdtPr>
                      <w:rPr>
                        <w:sz w:val="18"/>
                        <w:szCs w:val="18"/>
                      </w:rPr>
                      <w:id w:val="-119917815"/>
                      <w:placeholder>
                        <w:docPart w:val="7B4B091EC26E4F10B2C6018F280905F4"/>
                      </w:placeholder>
                      <w15:appearance w15:val="hidden"/>
                      <w15:repeatingSectionItem/>
                    </w:sdtPr>
                    <w:sdtContent>
                      <w:p w14:paraId="458FA613"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15:appearance w15:val="hidden"/>
                            <w:text/>
                          </w:sdtPr>
                          <w:sdtContent>
                            <w:r>
                              <w:rPr>
                                <w:sz w:val="18"/>
                                <w:szCs w:val="18"/>
                              </w:rPr>
                              <w:t>Vakleerkracht bewegingsonderwijs</w:t>
                            </w:r>
                          </w:sdtContent>
                        </w:sdt>
                      </w:p>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Content>
              <w:sdt>
                <w:sdtPr>
                  <w:rPr>
                    <w:sz w:val="18"/>
                    <w:szCs w:val="18"/>
                  </w:rPr>
                  <w:alias w:val=""/>
                  <w:tag w:val=""/>
                  <w:id w:val="342980281"/>
                  <w15:appearance w15:val="hidden"/>
                  <w15:repeatingSection/>
                </w:sdtPr>
                <w:sdtContent>
                  <w:sdt>
                    <w:sdtPr>
                      <w:rPr>
                        <w:sz w:val="18"/>
                        <w:szCs w:val="18"/>
                      </w:rPr>
                      <w:id w:val="-469670880"/>
                      <w:placeholder>
                        <w:docPart w:val="D5669CCBCB404C73A34CEA4E236819B9"/>
                      </w:placeholder>
                      <w15:appearance w15:val="hidden"/>
                      <w15:repeatingSectionItem/>
                    </w:sdtPr>
                    <w:sdtContent>
                      <w:p w14:paraId="32E3052A"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15:appearance w15:val="hidden"/>
                            <w:text/>
                          </w:sdtPr>
                          <w:sdtContent>
                            <w:r>
                              <w:rPr>
                                <w:sz w:val="18"/>
                                <w:szCs w:val="18"/>
                              </w:rPr>
                              <w:t>Vakleerkracht beeldende vorming</w:t>
                            </w:r>
                          </w:sdtContent>
                        </w:sdt>
                      </w:p>
                    </w:sdtContent>
                  </w:sdt>
                </w:sdtContent>
              </w:sdt>
            </w:sdtContent>
          </w:sdt>
          <w:sdt>
            <w:sdtPr>
              <w:rPr>
                <w:rFonts w:ascii="Open Sans Light" w:hAnsi="Open Sans Light"/>
                <w:b/>
                <w:sz w:val="18"/>
                <w:szCs w:val="18"/>
              </w:rPr>
              <w:alias w:val=""/>
              <w:tag w:val=""/>
              <w:id w:val="1541021740"/>
              <w:placeholder>
                <w:docPart w:val="9D2DAC1806634EC09FD98751B22599CB"/>
              </w:placeholder>
              <w15:appearance w15:val="hidden"/>
            </w:sdtPr>
            <w:sdtContent>
              <w:sdt>
                <w:sdtPr>
                  <w:rPr>
                    <w:sz w:val="18"/>
                    <w:szCs w:val="18"/>
                  </w:rPr>
                  <w:alias w:val=""/>
                  <w:tag w:val=""/>
                  <w:id w:val="-2048438419"/>
                  <w15:appearance w15:val="hidden"/>
                  <w15:repeatingSection/>
                </w:sdtPr>
                <w:sdtContent>
                  <w:sdt>
                    <w:sdtPr>
                      <w:rPr>
                        <w:sz w:val="18"/>
                        <w:szCs w:val="18"/>
                      </w:rPr>
                      <w:id w:val="1646846173"/>
                      <w:placeholder>
                        <w:docPart w:val="4E40E4267FDB43D39F11FDA783007851"/>
                      </w:placeholder>
                      <w15:appearance w15:val="hidden"/>
                      <w15:repeatingSectionItem/>
                    </w:sdtPr>
                    <w:sdtContent>
                      <w:p w14:paraId="4A49E311"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595410487"/>
                            <w:placeholder>
                              <w:docPart w:val="9D2DAC1806634EC09FD98751B22599CB"/>
                            </w:placeholder>
                            <w15:appearance w15:val="hidden"/>
                            <w:text/>
                          </w:sdtPr>
                          <w:sdtContent>
                            <w:r>
                              <w:rPr>
                                <w:sz w:val="18"/>
                                <w:szCs w:val="18"/>
                              </w:rPr>
                              <w:t>Onderwijsassistenten</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Content>
                      <w:sdt>
                        <w:sdtPr>
                          <w:rPr>
                            <w:sz w:val="18"/>
                            <w:szCs w:val="18"/>
                            <w:lang w:val="en-GB"/>
                          </w:rPr>
                          <w:id w:val="-1216041382"/>
                          <w:placeholder>
                            <w:docPart w:val="362A6581D9BD4488BA9AEFF06DC25277"/>
                          </w:placeholder>
                          <w15:appearance w15:val="hidden"/>
                          <w15:repeatingSectionItem/>
                        </w:sdtPr>
                        <w:sdtContent>
                          <w:p w14:paraId="5F7E2264"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Content>
                                <w:r>
                                  <w:rPr>
                                    <w:rStyle w:val="Tekstvantijdelijkeaanduiding"/>
                                    <w:rFonts w:cstheme="minorHAnsi"/>
                                    <w:color w:val="auto"/>
                                    <w:sz w:val="18"/>
                                    <w:szCs w:val="18"/>
                                    <w:lang w:val="en-GB"/>
                                  </w:rPr>
                                  <w:t>Beeldcoach en/of video-interactie-begeleider</w:t>
                                </w:r>
                              </w:sdtContent>
                            </w:sdt>
                          </w:p>
                        </w:sdtContent>
                      </w:sdt>
                      <w:sdt>
                        <w:sdtPr>
                          <w:rPr>
                            <w:sz w:val="18"/>
                            <w:szCs w:val="18"/>
                            <w:lang w:val="en-GB"/>
                          </w:rPr>
                          <w:id w:val="-1032653067"/>
                          <w:placeholder>
                            <w:docPart w:val="362A6581D9BD4488BA9AEFF06DC25277"/>
                          </w:placeholder>
                          <w15:appearance w15:val="hidden"/>
                          <w15:repeatingSectionItem/>
                        </w:sdtPr>
                        <w:sdtContent>
                          <w:p w14:paraId="450451AB"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552157204"/>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Dyscalculiespecialist</w:t>
                                </w:r>
                              </w:sdtContent>
                            </w:sdt>
                          </w:p>
                        </w:sdtContent>
                      </w:sdt>
                      <w:sdt>
                        <w:sdtPr>
                          <w:rPr>
                            <w:sz w:val="18"/>
                            <w:szCs w:val="18"/>
                            <w:lang w:val="en-GB"/>
                          </w:rPr>
                          <w:id w:val="-81926625"/>
                          <w:placeholder>
                            <w:docPart w:val="362A6581D9BD4488BA9AEFF06DC25277"/>
                          </w:placeholder>
                          <w15:appearance w15:val="hidden"/>
                          <w15:repeatingSectionItem/>
                        </w:sdtPr>
                        <w:sdtContent>
                          <w:p w14:paraId="3E1D0BEA"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55448778"/>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363330057"/>
                          <w:placeholder>
                            <w:docPart w:val="362A6581D9BD4488BA9AEFF06DC25277"/>
                          </w:placeholder>
                          <w15:appearance w15:val="hidden"/>
                          <w15:repeatingSectionItem/>
                        </w:sdtPr>
                        <w:sdtContent>
                          <w:p w14:paraId="54D32F1C"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987764583"/>
                                <w:placeholder>
                                  <w:docPart w:val="7027216073BE45F9932D0938D9817543"/>
                                </w:placeholder>
                                <w:showingPlcHdr/>
                                <w15:appearance w15:val="hidden"/>
                                <w:text/>
                              </w:sdtPr>
                              <w:sdtContent>
                                <w:r>
                                  <w:rPr>
                                    <w:rStyle w:val="Tekstvantijdelijkeaanduiding"/>
                                    <w:rFonts w:cstheme="minorHAnsi"/>
                                    <w:color w:val="auto"/>
                                    <w:sz w:val="18"/>
                                    <w:szCs w:val="18"/>
                                    <w:lang w:val="en-GB"/>
                                  </w:rPr>
                                  <w:t>Fysiek specialist (zoals motorisch remedial teacher)</w:t>
                                </w:r>
                              </w:sdtContent>
                            </w:sdt>
                          </w:p>
                        </w:sdtContent>
                      </w:sdt>
                      <w:sdt>
                        <w:sdtPr>
                          <w:rPr>
                            <w:sz w:val="18"/>
                            <w:szCs w:val="18"/>
                            <w:lang w:val="en-GB"/>
                          </w:rPr>
                          <w:id w:val="-2135703281"/>
                          <w:placeholder>
                            <w:docPart w:val="362A6581D9BD4488BA9AEFF06DC25277"/>
                          </w:placeholder>
                          <w15:appearance w15:val="hidden"/>
                          <w15:repeatingSectionItem/>
                        </w:sdtPr>
                        <w:sdtContent>
                          <w:p w14:paraId="4D89C9EB"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948738859"/>
                                <w:placeholder>
                                  <w:docPart w:val="7027216073BE45F9932D0938D9817543"/>
                                </w:placeholder>
                                <w:showingPlcHdr/>
                                <w15:appearance w15:val="hidden"/>
                                <w:text/>
                              </w:sdtPr>
                              <w:sdtContent>
                                <w:r>
                                  <w:rPr>
                                    <w:rStyle w:val="Tekstvantijdelijkeaanduiding"/>
                                    <w:rFonts w:cstheme="minorHAnsi"/>
                                    <w:color w:val="auto"/>
                                    <w:sz w:val="18"/>
                                    <w:szCs w:val="18"/>
                                    <w:lang w:val="en-GB"/>
                                  </w:rPr>
                                  <w:t>Logopedist</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executieve functies</w:t>
                                </w:r>
                              </w:sdtContent>
                            </w:sdt>
                          </w:p>
                        </w:sdtContent>
                      </w:sdt>
                      <w:sdt>
                        <w:sdtPr>
                          <w:rPr>
                            <w:sz w:val="18"/>
                            <w:szCs w:val="18"/>
                            <w:lang w:val="en-GB"/>
                          </w:rPr>
                          <w:id w:val="-956943738"/>
                          <w:placeholder>
                            <w:docPart w:val="9946156E3135440B938AA501D05AB485"/>
                          </w:placeholder>
                          <w15:appearance w15:val="hidden"/>
                          <w15:repeatingSectionItem/>
                        </w:sdtPr>
                        <w:sdtEndPr>
                          <w:rPr>
                            <w:lang w:val="nl-NL"/>
                          </w:rPr>
                        </w:sdtEndPr>
                        <w:sdtContent>
                          <w:p w14:paraId="5A069576"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824496065"/>
                                <w:placeholder>
                                  <w:docPart w:val="49494AD9D52147FA9291CFE909C5CE35"/>
                                </w:placeholder>
                                <w:showingPlcHdr/>
                                <w15:appearance w15:val="hidden"/>
                                <w:text/>
                              </w:sdtPr>
                              <w:sdtContent>
                                <w:r>
                                  <w:rPr>
                                    <w:rFonts w:cstheme="minorHAnsi"/>
                                    <w:sz w:val="18"/>
                                    <w:szCs w:val="18"/>
                                    <w:lang w:val="en-GB"/>
                                  </w:rPr>
                                  <w:t>Aanbod laagbegaafdheid</w:t>
                                </w:r>
                              </w:sdtContent>
                            </w:sdt>
                          </w:p>
                        </w:sdtContent>
                      </w:sdt>
                      <w:sdt>
                        <w:sdtPr>
                          <w:rPr>
                            <w:sz w:val="18"/>
                            <w:szCs w:val="18"/>
                            <w:lang w:val="en-GB"/>
                          </w:rPr>
                          <w:id w:val="1756708144"/>
                          <w:placeholder>
                            <w:docPart w:val="9946156E3135440B938AA501D05AB485"/>
                          </w:placeholder>
                          <w15:appearance w15:val="hidden"/>
                          <w15:repeatingSectionItem/>
                        </w:sdtPr>
                        <w:sdtEndPr>
                          <w:rPr>
                            <w:lang w:val="nl-NL"/>
                          </w:rPr>
                        </w:sdtEndPr>
                        <w:sdtContent>
                          <w:p w14:paraId="4CE2819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61396198"/>
                                <w:placeholder>
                                  <w:docPart w:val="49494AD9D52147FA9291CFE909C5CE35"/>
                                </w:placeholder>
                                <w:showingPlcHdr/>
                                <w15:appearance w15:val="hidden"/>
                                <w:text/>
                              </w:sdtPr>
                              <w:sdtContent>
                                <w:r>
                                  <w:rPr>
                                    <w:rFonts w:cstheme="minorHAnsi"/>
                                    <w:sz w:val="18"/>
                                    <w:szCs w:val="18"/>
                                    <w:lang w:val="en-GB"/>
                                  </w:rPr>
                                  <w:t>Aanbod meer- en hoogbegaafden</w:t>
                                </w:r>
                              </w:sdtContent>
                            </w:sdt>
                          </w:p>
                        </w:sdtContent>
                      </w:sdt>
                      <w:sdt>
                        <w:sdtPr>
                          <w:rPr>
                            <w:sz w:val="18"/>
                            <w:szCs w:val="18"/>
                            <w:lang w:val="en-GB"/>
                          </w:rPr>
                          <w:id w:val="1601529337"/>
                          <w:placeholder>
                            <w:docPart w:val="9946156E3135440B938AA501D05AB485"/>
                          </w:placeholder>
                          <w15:appearance w15:val="hidden"/>
                          <w15:repeatingSectionItem/>
                        </w:sdtPr>
                        <w:sdtEndPr>
                          <w:rPr>
                            <w:lang w:val="nl-NL"/>
                          </w:rPr>
                        </w:sdtEndPr>
                        <w:sdtContent>
                          <w:p w14:paraId="5FF0519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122964646"/>
                                <w:placeholder>
                                  <w:docPart w:val="49494AD9D52147FA9291CFE909C5CE35"/>
                                </w:placeholder>
                                <w:showingPlcHdr/>
                                <w15:appearance w15:val="hidden"/>
                                <w:text/>
                              </w:sdtPr>
                              <w:sdtContent>
                                <w:r>
                                  <w:rPr>
                                    <w:rFonts w:cstheme="minorHAnsi"/>
                                    <w:sz w:val="18"/>
                                    <w:szCs w:val="18"/>
                                    <w:lang w:val="en-GB"/>
                                  </w:rPr>
                                  <w:t>Aanbod sociaal emotionele ontwikkeling</w:t>
                                </w:r>
                              </w:sdtContent>
                            </w:sdt>
                          </w:p>
                        </w:sdtContent>
                      </w:sdt>
                    </w:sdtContent>
                  </w:sdt>
                </w:sdtContent>
              </w:sdt>
            </w:sdtContent>
          </w:sdt>
          <w:sdt>
            <w:sdtPr>
              <w:rPr>
                <w:sz w:val="18"/>
                <w:szCs w:val="18"/>
              </w:rPr>
              <w:alias w:val=""/>
              <w:tag w:val=""/>
              <w:id w:val="518816695"/>
              <w:placeholder>
                <w:docPart w:val="F8C0C3466DAC40E1950F3BF295A14D0E"/>
              </w:placeholder>
              <w15:appearance w15:val="hidden"/>
            </w:sdtPr>
            <w:sdtContent>
              <w:sdt>
                <w:sdtPr>
                  <w:rPr>
                    <w:sz w:val="18"/>
                    <w:szCs w:val="18"/>
                  </w:rPr>
                  <w:alias w:val=""/>
                  <w:tag w:val=""/>
                  <w:id w:val="1387070009"/>
                  <w15:appearance w15:val="hidden"/>
                  <w15:repeatingSection/>
                </w:sdtPr>
                <w:sdtContent>
                  <w:sdt>
                    <w:sdtPr>
                      <w:rPr>
                        <w:sz w:val="18"/>
                        <w:szCs w:val="18"/>
                      </w:rPr>
                      <w:id w:val="-2089989211"/>
                      <w:placeholder>
                        <w:docPart w:val="67C8176B5CD94C868300F8B4D415742D"/>
                      </w:placeholder>
                      <w15:appearance w15:val="hidden"/>
                      <w15:repeatingSectionItem/>
                    </w:sdtPr>
                    <w:sdtContent>
                      <w:p w14:paraId="5D7AC6D6" w14:textId="77777777" w:rsidR="00DA7708" w:rsidRPr="00381485" w:rsidRDefault="00000000" w:rsidP="00DA7708">
                        <w:pPr>
                          <w:pStyle w:val="Lijstalinea"/>
                          <w:numPr>
                            <w:ilvl w:val="0"/>
                            <w:numId w:val="3"/>
                          </w:numPr>
                          <w:rPr>
                            <w:sz w:val="18"/>
                            <w:szCs w:val="18"/>
                          </w:rPr>
                        </w:pPr>
                        <w:sdt>
                          <w:sdtPr>
                            <w:rPr>
                              <w:sz w:val="18"/>
                              <w:szCs w:val="18"/>
                            </w:rPr>
                            <w:alias w:val=""/>
                            <w:tag w:val=""/>
                            <w:id w:val="1489361954"/>
                            <w:placeholder>
                              <w:docPart w:val="F8C0C3466DAC40E1950F3BF295A14D0E"/>
                            </w:placeholder>
                            <w15:appearance w15:val="hidden"/>
                            <w:text/>
                          </w:sdtPr>
                          <w:sdtContent>
                            <w:r>
                              <w:rPr>
                                <w:sz w:val="18"/>
                                <w:szCs w:val="18"/>
                              </w:rPr>
                              <w:t>Sociale vaardigheden</w:t>
                            </w:r>
                          </w:sdtContent>
                        </w:sdt>
                      </w:p>
                    </w:sdtContent>
                  </w:sdt>
                </w:sdtContent>
              </w:sdt>
            </w:sdtContent>
          </w:sdt>
          <w:p w14:paraId="2CBA36F2" w14:textId="77777777"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dyscalculie</w:t>
                                </w:r>
                              </w:sdtContent>
                            </w:sdt>
                          </w:p>
                        </w:sdtContent>
                      </w:sdt>
                      <w:sdt>
                        <w:sdtPr>
                          <w:rPr>
                            <w:sz w:val="18"/>
                            <w:szCs w:val="18"/>
                            <w:lang w:val="en-GB"/>
                          </w:rPr>
                          <w:id w:val="1491132694"/>
                          <w:placeholder>
                            <w:docPart w:val="540CAC94C23F4802A0D819478FBDECDE"/>
                          </w:placeholder>
                          <w15:appearance w15:val="hidden"/>
                          <w15:repeatingSectionItem/>
                        </w:sdtPr>
                        <w:sdtEndPr>
                          <w:rPr>
                            <w:lang w:val="nl-NL"/>
                          </w:rPr>
                        </w:sdtEndPr>
                        <w:sdtContent>
                          <w:p w14:paraId="27D1102B"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885762621"/>
                                <w:placeholder>
                                  <w:docPart w:val="2C94988CCAD9447399C22176761BE177"/>
                                </w:placeholder>
                                <w:showingPlcHdr/>
                                <w15:appearance w15:val="hidden"/>
                                <w:text/>
                              </w:sdtPr>
                              <w:sdtContent>
                                <w:r>
                                  <w:rPr>
                                    <w:sz w:val="18"/>
                                    <w:szCs w:val="18"/>
                                    <w:lang w:val="en-GB"/>
                                  </w:rPr>
                                  <w:t>Aanbod dyslexie</w:t>
                                </w:r>
                              </w:sdtContent>
                            </w:sdt>
                          </w:p>
                        </w:sdtContent>
                      </w:sdt>
                      <w:sdt>
                        <w:sdtPr>
                          <w:rPr>
                            <w:sz w:val="18"/>
                            <w:szCs w:val="18"/>
                            <w:lang w:val="en-GB"/>
                          </w:rPr>
                          <w:id w:val="-259610624"/>
                          <w:placeholder>
                            <w:docPart w:val="540CAC94C23F4802A0D819478FBDECDE"/>
                          </w:placeholder>
                          <w15:appearance w15:val="hidden"/>
                          <w15:repeatingSectionItem/>
                        </w:sdtPr>
                        <w:sdtEndPr>
                          <w:rPr>
                            <w:lang w:val="nl-NL"/>
                          </w:rPr>
                        </w:sdtEndPr>
                        <w:sdtContent>
                          <w:p w14:paraId="3B3F4283"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64525886"/>
                                <w:placeholder>
                                  <w:docPart w:val="2C94988CCAD9447399C22176761BE177"/>
                                </w:placeholder>
                                <w:showingPlcHdr/>
                                <w15:appearance w15:val="hidden"/>
                                <w:text/>
                              </w:sdtPr>
                              <w:sdtContent>
                                <w:r>
                                  <w:rPr>
                                    <w:sz w:val="18"/>
                                    <w:szCs w:val="18"/>
                                    <w:lang w:val="en-GB"/>
                                  </w:rPr>
                                  <w:t>Aanbod motorische/fysieke ontwikkeling</w:t>
                                </w:r>
                              </w:sdtContent>
                            </w:sdt>
                          </w:p>
                        </w:sdtContent>
                      </w:sdt>
                      <w:sdt>
                        <w:sdtPr>
                          <w:rPr>
                            <w:sz w:val="18"/>
                            <w:szCs w:val="18"/>
                            <w:lang w:val="en-GB"/>
                          </w:rPr>
                          <w:id w:val="1648167350"/>
                          <w:placeholder>
                            <w:docPart w:val="540CAC94C23F4802A0D819478FBDECDE"/>
                          </w:placeholder>
                          <w15:appearance w15:val="hidden"/>
                          <w15:repeatingSectionItem/>
                        </w:sdtPr>
                        <w:sdtEndPr>
                          <w:rPr>
                            <w:lang w:val="nl-NL"/>
                          </w:rPr>
                        </w:sdtEndPr>
                        <w:sdtContent>
                          <w:p w14:paraId="2DAE04D4"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67899263"/>
                                <w:placeholder>
                                  <w:docPart w:val="2C94988CCAD9447399C22176761BE177"/>
                                </w:placeholder>
                                <w:showingPlcHdr/>
                                <w15:appearance w15:val="hidden"/>
                                <w:text/>
                              </w:sdtPr>
                              <w:sdtContent>
                                <w:r>
                                  <w:rPr>
                                    <w:sz w:val="18"/>
                                    <w:szCs w:val="18"/>
                                    <w:lang w:val="en-GB"/>
                                  </w:rPr>
                                  <w:t>Aanbod spraak/taal</w:t>
                                </w:r>
                              </w:sdtContent>
                            </w:sdt>
                          </w:p>
                        </w:sdtContent>
                      </w:sdt>
                    </w:sdtContent>
                  </w:sdt>
                </w:sdtContent>
              </w:sdt>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Content>
                      <w:sdt>
                        <w:sdtPr>
                          <w:rPr>
                            <w:rFonts w:cstheme="minorHAnsi"/>
                            <w:sz w:val="16"/>
                            <w:szCs w:val="16"/>
                          </w:rPr>
                          <w:id w:val="1187335035"/>
                          <w:placeholder>
                            <w:docPart w:val="D74E4031BF9647F0A034134891317A31"/>
                          </w:placeholder>
                          <w15:appearance w15:val="hidden"/>
                          <w15:repeatingSectionItem/>
                        </w:sdtPr>
                        <w:sdtContent>
                          <w:p w14:paraId="0B705B91" w14:textId="77777777" w:rsidR="00755588" w:rsidRPr="00C96A5B" w:rsidRDefault="00755588" w:rsidP="00354703">
                            <w:pPr>
                              <w:rPr>
                                <w:rFonts w:cstheme="minorHAnsi"/>
                                <w:sz w:val="16"/>
                                <w:szCs w:val="16"/>
                              </w:rPr>
                            </w:pPr>
                          </w:p>
                          <w:p w14:paraId="6AE96C83" w14:textId="77777777" w:rsidR="007662F6" w:rsidRDefault="00755588">
                            <w:pPr>
                              <w:pStyle w:val="Normaalweb"/>
                              <w:divId w:val="1780568269"/>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Content>
                                <w:r>
                                  <w:t>"Wij werken vanuit een gedeelde visie, die elke dag zichtbaar is voor leerlingen, hun ouders en onze netwerkpartners. Wij hebben zorg voor ieder ander, vooral voor hen die het moeilijker hebben dan wijzelf en dat doen wij door volhardend te zijn in onze betrokkenheid. Wij zetten ons elke dag onverminderd betrokken in voor onze leerlingen, die het gezien hun vaak complexe gedrag, leerstoornis en/of psychiatrische problemen allemaal een stuk moeilijker hebben dan wijzelf. Wij gaan door waar anderen stoppen, vinden betekenis in ons werk, doen ons werk met plezier, geven net dat onsje meer en vinden ieder kind de moeite waard om ons best voor te doen. Dit alles doen wij vanuit onze gedeelde kernwaarden Kracht, Onvoorwaardelijkheid en Passie. Wij zijn er voor kinderen en jongeren van 4 tot 18 jaar die onze expertise in onderwijs, begeleiding en ondersteuning nodig hebben om zich goed te kunnen ontwikkelen. Wij bereiden onze leerlingen voor op een betekenisvolle toekomst in de samenleving. Daarbij richten wij ons nadrukkelijk ook op hun ouders, familie en verdere omgeving. Wij werken daarvoor ook nauw samen met onze netwerkpartners in onder meer onderwijs en jeugdhulp. Wij bieden onze leerlingen een passend ontwikkelings- en opbrengstgericht onderwijsprogramma, dat is afgestemd op hun leefwereld. Dat doen wij in een leeromgeving die optimaal stimuleert en die leerlingen tot hun recht laat komen. Daarnaast ondersteunen wij (reguliere) scholen bij het vormgeven van passend onderwijs in diverse samenwerkingsverbanden. Wij spreken ieders talent aan, kijken vooral naar wat wel goed gaat en leren onze leerlingen om te gaan met zichzelf en anderen," Aloysius Stichting Onderwijs Jeugdzorg.</w:t>
                                </w:r>
                              </w:sdtContent>
                            </w:sdt>
                          </w:p>
                          <w:p w14:paraId="7075724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appearance w15:val="hidden"/>
                      <w15:repeatingSection/>
                    </w:sdtPr>
                    <w:sdtContent>
                      <w:sdt>
                        <w:sdtPr>
                          <w:rPr>
                            <w:rFonts w:cstheme="minorHAnsi"/>
                            <w:sz w:val="16"/>
                            <w:szCs w:val="16"/>
                          </w:rPr>
                          <w:id w:val="596601439"/>
                          <w:placeholder>
                            <w:docPart w:val="5EE892713CD246628D003360D6D16F20"/>
                          </w:placeholder>
                          <w15:appearance w15:val="hidden"/>
                          <w15:repeatingSectionItem/>
                        </w:sdtPr>
                        <w:sdtContent>
                          <w:p w14:paraId="57D477C4" w14:textId="77777777" w:rsidR="00755588" w:rsidRPr="00C96A5B" w:rsidRDefault="00755588" w:rsidP="00354703">
                            <w:pPr>
                              <w:rPr>
                                <w:rFonts w:cstheme="minorHAnsi"/>
                                <w:sz w:val="16"/>
                                <w:szCs w:val="16"/>
                              </w:rPr>
                            </w:pPr>
                          </w:p>
                          <w:p w14:paraId="3440E163" w14:textId="77777777" w:rsidR="007662F6" w:rsidRDefault="00755588">
                            <w:pPr>
                              <w:pStyle w:val="Normaalweb"/>
                              <w:divId w:val="1479884253"/>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Content>
                                <w:r>
                                  <w:t>De Hilt bereidt de leerlingen binnen het so voor om de overstap te kunnen maken naar (tussentijds) basisonderwijs of vervolgonderwijs. Om een en ander ook daadwerkelijk te kunnen realiseren is een goede samenwerking met ouders noodzakelijk. Vanaf groep 6 kijken wij samen met ouders gericht naar de verwachte uitstroom mogelijkheden van leerlingen binnen vervolgonderwijs, op basis van o.a. onze observaties, cognitieve capaciteiten, didactische resultaten, sociaal-emotionele ontwikkeling, motivatie en executieve functies. Onze leerlingen nemen daarvoor in groep 8 deel aan de verplichte doorstroomtoets.</w:t>
                                </w:r>
                                <w:r>
                                  <w:br/>
                                  <w:t> </w:t>
                                </w:r>
                                <w:r>
                                  <w:br/>
                                  <w:t>School De Hilt is een leer/leef gemeenschap van kinderen en volwassenen, die samen proberen op een prettige wijze hard te werken, vooral door ook te werken aan jezelf (persoonsontwikkeling). Het grootste deel van de dag speelt zich af in de klassengroep met één of soms twee volwassenen. Een vaste leerkracht is de hele dag aanwezig als identificatiefiguur. Dit bevordert de sfeer van betrokkenheid, herkenbaarheid en veiligheid. Toch moeten juist onze leerlingen leren in verschillende situaties om te gaan met andere kinderen en andere volwassenen. Deze vormen van “ervaringsleren” passen in de visie van De Hilt met betrekking tot begeleiding van de leerlingen. Om dit succesvol te laten verlopen is een grote mate aan inzet en tijdsinvestering gedurende het schooljaar nodig. Het is een soort 'proeftuin' waarbij de kinderen in een veilige omgeving kunnen experimenteren met hun gedrag. Je leert om te winnen, maar ook om tegen je verlies te kunnen. Je leert om samen met jongeren uit andere groepen een opdracht tot een goed einde te brengen. Je leert om naar elkaar te luisteren en te kijken, ook al duurt het soms lang. Ook leer je om iets te laten zien van jezelf en om iets van anderen te accepteren. Leert omgaan met kritiek en teleurstelling. Je leert om tevreden te zijn met wat je hebt bereikt en zo kunnen we nog wel een poosje doorgaan. Omdat juist deze dingen heel belangrijk zijn voor een betekenisvol leven, zijn onze weekopeningen, weeksluitingen, festivals en bivak (jaarlijks voor alle groepen) zo belangrijk.</w:t>
                                </w:r>
                                <w:r>
                                  <w:br/>
                                  <w:t> </w:t>
                                </w:r>
                                <w:r>
                                  <w:br/>
                                  <w:t>Naast het reguliere onderwijsaanbod van de leervakken (bv. lezen, taal, rekenen en wereldoriëntatie) is er een leergebiedoverstijgend aanbod. Dit richt zich op het kunnen functioneren op de gebieden leren leren, samen spelen/werken, vrije tijd en burgerschap. Dit onderwijsaanbod omvat o.a. de volgende thema’s;</w:t>
                                </w:r>
                                <w:r>
                                  <w:br/>
                                  <w:t>- Leren leren (studievaardigheden ontwikkelen en leren plannen en organiseren).</w:t>
                                </w:r>
                                <w:r>
                                  <w:br/>
                                </w:r>
                                <w:r>
                                  <w:lastRenderedPageBreak/>
                                  <w:t>- Leren functioneren in sociale situaties (gericht op eigen gevoelens en wensen en op respectvol en verantwoordelijk omgaan met anderen).</w:t>
                                </w:r>
                              </w:sdtContent>
                            </w:sdt>
                          </w:p>
                          <w:p w14:paraId="0D037133" w14:textId="77777777" w:rsidR="00755588" w:rsidRPr="00C96A5B" w:rsidRDefault="00000000"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7FD0D50A" w:rsidR="00467FBC" w:rsidRDefault="00884C51" w:rsidP="00E877E8">
          <w:r>
            <w:rPr>
              <w:sz w:val="4"/>
              <w:szCs w:val="4"/>
            </w:rPr>
            <w:lastRenderedPageBreak/>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appearance w15:val="hidden"/>
                      <w15:repeatingSection/>
                    </w:sdtPr>
                    <w:sdtContent>
                      <w:sdt>
                        <w:sdtPr>
                          <w:rPr>
                            <w:rFonts w:cstheme="minorHAnsi"/>
                            <w:sz w:val="16"/>
                            <w:szCs w:val="16"/>
                          </w:rPr>
                          <w:id w:val="1511409811"/>
                          <w:placeholder>
                            <w:docPart w:val="579F2B962B1748E7ADE7EE675A71D7A7"/>
                          </w:placeholder>
                          <w15:appearance w15:val="hidden"/>
                          <w15:repeatingSectionItem/>
                        </w:sdtPr>
                        <w:sdtContent>
                          <w:p w14:paraId="2D1507C1" w14:textId="77777777" w:rsidR="00F024C8" w:rsidRPr="008148B4" w:rsidRDefault="00F024C8" w:rsidP="00274FBF">
                            <w:pPr>
                              <w:rPr>
                                <w:rFonts w:cstheme="minorHAnsi"/>
                                <w:sz w:val="16"/>
                                <w:szCs w:val="16"/>
                              </w:rPr>
                            </w:pPr>
                          </w:p>
                          <w:p w14:paraId="105648BF" w14:textId="77777777" w:rsidR="007662F6" w:rsidRDefault="00F024C8">
                            <w:pPr>
                              <w:pStyle w:val="Normaalweb"/>
                              <w:divId w:val="1482884907"/>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Content>
                                <w:r>
                                  <w:t>Grenzen aan de ondersteuning die onze school biedt;</w:t>
                                </w:r>
                                <w:r>
                                  <w:br/>
                                  <w:t>* ontoereikende cognitieve capaciteiten (&lt;80)</w:t>
                                </w:r>
                                <w:r>
                                  <w:br/>
                                  <w:t>* samenwerking ouders niet mogelijk en/of weigeren/ontbreken nodige hulpverlening bij stagnatie in onderwijsproces (raadpleging onderwijsconsulten behoort tot de mogelijkheden)</w:t>
                                </w:r>
                                <w:r>
                                  <w:br/>
                                  <w:t>* het kind moet in een groep van minimaal 12 en maximaal 14 leerlingen kunnen functioneren</w:t>
                                </w:r>
                                <w:r>
                                  <w:br/>
                                  <w:t>* de leerling moet volledig schoolprogramma kunnen volgen (mits er sprake is van een OZA-traject of Varia-wet), een opbouw is indien noodzakelijk wel mogelijk ism betrokken hulpverlening.</w:t>
                                </w:r>
                              </w:sdtContent>
                            </w:sdt>
                          </w:p>
                          <w:p w14:paraId="1AD7308B" w14:textId="77777777" w:rsidR="00F024C8" w:rsidRPr="008148B4" w:rsidRDefault="00000000"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appearance w15:val="hidden"/>
                      <w15:repeatingSection/>
                    </w:sdtPr>
                    <w:sdtContent>
                      <w:sdt>
                        <w:sdtPr>
                          <w:rPr>
                            <w:rFonts w:cstheme="minorHAnsi"/>
                            <w:sz w:val="16"/>
                            <w:szCs w:val="16"/>
                          </w:rPr>
                          <w:id w:val="1422447799"/>
                          <w:placeholder>
                            <w:docPart w:val="A401BD8D2F054DB49798D2965E070DCF"/>
                          </w:placeholder>
                          <w15:appearance w15:val="hidden"/>
                          <w15:repeatingSectionItem/>
                        </w:sdtPr>
                        <w:sdtContent>
                          <w:p w14:paraId="673A1CB0" w14:textId="77777777" w:rsidR="00F024C8" w:rsidRPr="008148B4" w:rsidRDefault="00F024C8" w:rsidP="00274FBF">
                            <w:pPr>
                              <w:rPr>
                                <w:rFonts w:cstheme="minorHAnsi"/>
                                <w:sz w:val="16"/>
                                <w:szCs w:val="16"/>
                              </w:rPr>
                            </w:pPr>
                          </w:p>
                          <w:p w14:paraId="1D99C6E6" w14:textId="77777777" w:rsidR="007662F6" w:rsidRDefault="00F024C8">
                            <w:pPr>
                              <w:pStyle w:val="Normaalweb"/>
                              <w:divId w:val="736243296"/>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Content>
                                <w:r>
                                  <w:rPr>
                                    <w:rStyle w:val="Zwaar"/>
                                  </w:rPr>
                                  <w:t>Koersdoel: De Hilt heeft een toekomstgericht onderwijsconcept dat leerlingen toerust op wat zij straks nodig hebben in onze samenleving en dat hun eigenaarschap versterkt. </w:t>
                                </w:r>
                                <w:r>
                                  <w:t>De ondersteuningsbehoeften van leerlingen veranderen, de samenleving vraagt nieuwe dingen en de arbeidsmarkt verandert. Dit betekent dat wij ons steeds moeten blijven afvragen hoe wij ons onderwijs betekenisvol maken voor onze leerlingen. Om onze leerlingen voor te bereiden op een betekenisvol bestaan in alle opzichten – denk aan relaties, werk, vrije tijd, gezondheid, meedoen in de samenleving – stemt elke school zijn onderwijsconcept af op wat zijn leerlingen nodig hebben.</w:t>
                                </w:r>
                                <w:r>
                                  <w:br/>
                                  <w:t> </w:t>
                                </w:r>
                                <w:r>
                                  <w:br/>
                                </w:r>
                                <w:r>
                                  <w:rPr>
                                    <w:rStyle w:val="Zwaar"/>
                                  </w:rPr>
                                  <w:t>Koersdoel: Medewerkers geven vanuit hun professionele ruimte waardegericht vorm aan sterk onderwijs voor onze leerlingen en onderzoeken en vernieuwen hun praktijk samen, voor steeds beter onderwijs aan onze leerlingen. </w:t>
                                </w:r>
                                <w:r>
                                  <w:t>Iedereen bij de Hilt weet welke belangrijke bijdrage hij of zij levert, werkt rolbewust, heeft voldoende professionele ruimte en mag eigenaarschap tonen. Ons werk vraagt om creativiteit en soms ook om lef. Wij moeten ons steeds weer verhouden tot de ambities die wij hebben voor onze leerlingen enerzijds en zaken als regelgeving, lerarentekort en inspectie-eisen anderzijds. Leidend voor de keuzes die wij maken zijn onze visie, missie, kernwaarden, onderwijsvisie en koers. Wij verantwoorden onze resultaten, wij evalu(l)eren samen, gericht op steeds beter betekenisvol onderwijs voor onze leerlingen.</w:t>
                                </w:r>
                                <w:r>
                                  <w:br/>
                                  <w:t> </w:t>
                                </w:r>
                                <w:r>
                                  <w:br/>
                                </w:r>
                                <w:r>
                                  <w:rPr>
                                    <w:rStyle w:val="Zwaar"/>
                                  </w:rPr>
                                  <w:t>Koersdoel: Ouders zijn zoveel mogelijk actief betrokken als partners in opvoeding en onderwijs. </w:t>
                                </w:r>
                                <w:r>
                                  <w:t>De Hilt betrekt ouders bij het ontwerpen van het ontwikkelingsperspectief. Wij werken aan actief ouderschap, aan gelijkwaardig partnerschap en meer maatwerk in afstemming op wat ouders nodig hebben. Samen met ouders kunnen wij van meer betekenis zijn voor leerlingen. We ondersteunen – in samenwerking met onze netwerkpartners – ook die ouders die zelf begeleiding nodig hebben.</w:t>
                                </w:r>
                                <w:r>
                                  <w:br/>
                                  <w:t> </w:t>
                                </w:r>
                                <w:r>
                                  <w:br/>
                                </w:r>
                                <w:r>
                                  <w:rPr>
                                    <w:rStyle w:val="Zwaar"/>
                                  </w:rPr>
                                  <w:t>Koersdoel: Samen met onze netwerkpartners bieden wij kinderen en jongeren een betekenisvol toekomstperspectief. </w:t>
                                </w:r>
                                <w:r>
                                  <w:t>Wij werken samen met partners in opvang, onderwijs, jeugdhulp, jeugdzorg, sport, vrije tijd en de arbeidsmarkt. Ons uitgangspunt: samen doen wat nodig is voor optimale ontwikkelingskansen voor onze jongeren. Dit vraagt om wederzijds vertrouwen en een gedeelde visie op samenwerken. Wij willen vanuit onze eigen rol bijdragen in dat zo belangrijke netwerk voor leerlingen.</w:t>
                                </w:r>
                                <w:r>
                                  <w:br/>
                                  <w:t> </w:t>
                                </w:r>
                              </w:sdtContent>
                            </w:sdt>
                          </w:p>
                          <w:p w14:paraId="3B6B6EEB" w14:textId="77777777" w:rsidR="00F024C8" w:rsidRPr="008148B4" w:rsidRDefault="00000000"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000000" w:rsidP="00F024C8"/>
      </w:sdtContent>
    </w:sdt>
    <w:sectPr w:rsidR="00F024C8" w:rsidSect="00612050">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7F985" w14:textId="77777777" w:rsidR="008C1D32" w:rsidRDefault="008C1D32" w:rsidP="003F7EEE">
      <w:r>
        <w:separator/>
      </w:r>
    </w:p>
  </w:endnote>
  <w:endnote w:type="continuationSeparator" w:id="0">
    <w:p w14:paraId="640547E3" w14:textId="77777777" w:rsidR="008C1D32" w:rsidRDefault="008C1D32"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D0049" w14:textId="77777777" w:rsidR="008C1D32" w:rsidRDefault="008C1D32" w:rsidP="003F7EEE">
      <w:r>
        <w:separator/>
      </w:r>
    </w:p>
  </w:footnote>
  <w:footnote w:type="continuationSeparator" w:id="0">
    <w:p w14:paraId="096CA0D9" w14:textId="77777777" w:rsidR="008C1D32" w:rsidRDefault="008C1D32"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0e33079-8514-495d-b03b-69d2ce81f24a"/>
  </w:docVars>
  <w:rsids>
    <w:rsidRoot w:val="003F7EEE"/>
    <w:rsid w:val="00001B7F"/>
    <w:rsid w:val="00020564"/>
    <w:rsid w:val="00021349"/>
    <w:rsid w:val="000267D4"/>
    <w:rsid w:val="00035F5A"/>
    <w:rsid w:val="00041E68"/>
    <w:rsid w:val="000421F6"/>
    <w:rsid w:val="00043430"/>
    <w:rsid w:val="00045685"/>
    <w:rsid w:val="00047D07"/>
    <w:rsid w:val="00051606"/>
    <w:rsid w:val="00052686"/>
    <w:rsid w:val="00056AD7"/>
    <w:rsid w:val="00056CFB"/>
    <w:rsid w:val="00057AD5"/>
    <w:rsid w:val="000633CF"/>
    <w:rsid w:val="0007213E"/>
    <w:rsid w:val="000730CB"/>
    <w:rsid w:val="0007373E"/>
    <w:rsid w:val="000737A9"/>
    <w:rsid w:val="00074511"/>
    <w:rsid w:val="000831B0"/>
    <w:rsid w:val="00084BC1"/>
    <w:rsid w:val="0008594C"/>
    <w:rsid w:val="00086BFF"/>
    <w:rsid w:val="00092455"/>
    <w:rsid w:val="00094443"/>
    <w:rsid w:val="0009692E"/>
    <w:rsid w:val="000A4B11"/>
    <w:rsid w:val="000A5BEB"/>
    <w:rsid w:val="000B1341"/>
    <w:rsid w:val="000B3C86"/>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3D29"/>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92E61"/>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1AA6"/>
    <w:rsid w:val="00243137"/>
    <w:rsid w:val="002478E2"/>
    <w:rsid w:val="0025133F"/>
    <w:rsid w:val="00251CAD"/>
    <w:rsid w:val="00254EAA"/>
    <w:rsid w:val="002633C3"/>
    <w:rsid w:val="0026576A"/>
    <w:rsid w:val="0026588D"/>
    <w:rsid w:val="002667FD"/>
    <w:rsid w:val="00274E34"/>
    <w:rsid w:val="00281CE4"/>
    <w:rsid w:val="00282CB2"/>
    <w:rsid w:val="002A270F"/>
    <w:rsid w:val="002A3872"/>
    <w:rsid w:val="002B1A9B"/>
    <w:rsid w:val="002C12BE"/>
    <w:rsid w:val="002C3DB2"/>
    <w:rsid w:val="002C6D95"/>
    <w:rsid w:val="002D2AEE"/>
    <w:rsid w:val="002E035F"/>
    <w:rsid w:val="002E1A0A"/>
    <w:rsid w:val="002E2844"/>
    <w:rsid w:val="002E3C51"/>
    <w:rsid w:val="002E5226"/>
    <w:rsid w:val="002E655D"/>
    <w:rsid w:val="002E7A58"/>
    <w:rsid w:val="002F127B"/>
    <w:rsid w:val="002F1476"/>
    <w:rsid w:val="002F6B31"/>
    <w:rsid w:val="002F7E2D"/>
    <w:rsid w:val="00306CA3"/>
    <w:rsid w:val="00320105"/>
    <w:rsid w:val="003204E7"/>
    <w:rsid w:val="00321668"/>
    <w:rsid w:val="00322472"/>
    <w:rsid w:val="00325084"/>
    <w:rsid w:val="00331B56"/>
    <w:rsid w:val="003417E5"/>
    <w:rsid w:val="0034194C"/>
    <w:rsid w:val="0034281D"/>
    <w:rsid w:val="00347C6F"/>
    <w:rsid w:val="00351ECC"/>
    <w:rsid w:val="003540E8"/>
    <w:rsid w:val="00362D3E"/>
    <w:rsid w:val="00364D8A"/>
    <w:rsid w:val="003660BC"/>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67FBC"/>
    <w:rsid w:val="0047171C"/>
    <w:rsid w:val="004741C3"/>
    <w:rsid w:val="00481051"/>
    <w:rsid w:val="00481800"/>
    <w:rsid w:val="0048368B"/>
    <w:rsid w:val="0048527A"/>
    <w:rsid w:val="004873BA"/>
    <w:rsid w:val="004B7BE7"/>
    <w:rsid w:val="004C53F1"/>
    <w:rsid w:val="004D071C"/>
    <w:rsid w:val="004D1B39"/>
    <w:rsid w:val="004E1121"/>
    <w:rsid w:val="004F096B"/>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2050"/>
    <w:rsid w:val="0061654B"/>
    <w:rsid w:val="006265A3"/>
    <w:rsid w:val="00631FEE"/>
    <w:rsid w:val="00632824"/>
    <w:rsid w:val="006411EB"/>
    <w:rsid w:val="00641FB1"/>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54D2"/>
    <w:rsid w:val="006E61BD"/>
    <w:rsid w:val="006E7697"/>
    <w:rsid w:val="006E7D37"/>
    <w:rsid w:val="006F2DDC"/>
    <w:rsid w:val="006F5BED"/>
    <w:rsid w:val="0070036B"/>
    <w:rsid w:val="00703D14"/>
    <w:rsid w:val="0071075D"/>
    <w:rsid w:val="00721F25"/>
    <w:rsid w:val="00723124"/>
    <w:rsid w:val="00727329"/>
    <w:rsid w:val="0073173C"/>
    <w:rsid w:val="0073265B"/>
    <w:rsid w:val="00734F5F"/>
    <w:rsid w:val="007374DA"/>
    <w:rsid w:val="00740565"/>
    <w:rsid w:val="007420B2"/>
    <w:rsid w:val="007504C6"/>
    <w:rsid w:val="00751B9A"/>
    <w:rsid w:val="00751DAD"/>
    <w:rsid w:val="0075361C"/>
    <w:rsid w:val="0075409B"/>
    <w:rsid w:val="00755588"/>
    <w:rsid w:val="007606F5"/>
    <w:rsid w:val="00761D47"/>
    <w:rsid w:val="00763A81"/>
    <w:rsid w:val="007662F6"/>
    <w:rsid w:val="00767C9E"/>
    <w:rsid w:val="00770C52"/>
    <w:rsid w:val="00782E7D"/>
    <w:rsid w:val="00791BE1"/>
    <w:rsid w:val="00793F2F"/>
    <w:rsid w:val="007973B9"/>
    <w:rsid w:val="007A1474"/>
    <w:rsid w:val="007A61F4"/>
    <w:rsid w:val="007B0CEC"/>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9015A"/>
    <w:rsid w:val="008A11A2"/>
    <w:rsid w:val="008A22CC"/>
    <w:rsid w:val="008A22F3"/>
    <w:rsid w:val="008A26BC"/>
    <w:rsid w:val="008A6530"/>
    <w:rsid w:val="008A6FD3"/>
    <w:rsid w:val="008B1270"/>
    <w:rsid w:val="008B25B1"/>
    <w:rsid w:val="008B457D"/>
    <w:rsid w:val="008B48AB"/>
    <w:rsid w:val="008C147B"/>
    <w:rsid w:val="008C1D32"/>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B96"/>
    <w:rsid w:val="009B3AEF"/>
    <w:rsid w:val="009B614E"/>
    <w:rsid w:val="009C0C52"/>
    <w:rsid w:val="009C1B27"/>
    <w:rsid w:val="009C3D72"/>
    <w:rsid w:val="009C45E1"/>
    <w:rsid w:val="009C5A3E"/>
    <w:rsid w:val="009D3C42"/>
    <w:rsid w:val="009F0DA9"/>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5208"/>
    <w:rsid w:val="00AA7BC6"/>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070F3"/>
    <w:rsid w:val="00B10F3F"/>
    <w:rsid w:val="00B13561"/>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C05896"/>
    <w:rsid w:val="00C12F34"/>
    <w:rsid w:val="00C13B9F"/>
    <w:rsid w:val="00C227C0"/>
    <w:rsid w:val="00C23568"/>
    <w:rsid w:val="00C25A73"/>
    <w:rsid w:val="00C30BB2"/>
    <w:rsid w:val="00C323B3"/>
    <w:rsid w:val="00C41469"/>
    <w:rsid w:val="00C44E07"/>
    <w:rsid w:val="00C47F58"/>
    <w:rsid w:val="00C60214"/>
    <w:rsid w:val="00C70E3E"/>
    <w:rsid w:val="00C7424C"/>
    <w:rsid w:val="00C74879"/>
    <w:rsid w:val="00C81BF4"/>
    <w:rsid w:val="00C82874"/>
    <w:rsid w:val="00C90877"/>
    <w:rsid w:val="00C925C0"/>
    <w:rsid w:val="00C925D8"/>
    <w:rsid w:val="00C94136"/>
    <w:rsid w:val="00C9523B"/>
    <w:rsid w:val="00C96A5B"/>
    <w:rsid w:val="00C97FDA"/>
    <w:rsid w:val="00CA0490"/>
    <w:rsid w:val="00CA4598"/>
    <w:rsid w:val="00CB2585"/>
    <w:rsid w:val="00CB4C14"/>
    <w:rsid w:val="00CC3D80"/>
    <w:rsid w:val="00CC77F7"/>
    <w:rsid w:val="00CD0DA6"/>
    <w:rsid w:val="00CD3313"/>
    <w:rsid w:val="00CD3627"/>
    <w:rsid w:val="00CD4EF9"/>
    <w:rsid w:val="00CD55EC"/>
    <w:rsid w:val="00CE05F0"/>
    <w:rsid w:val="00CE293A"/>
    <w:rsid w:val="00CF1702"/>
    <w:rsid w:val="00CF1EF4"/>
    <w:rsid w:val="00CF2DCD"/>
    <w:rsid w:val="00D04200"/>
    <w:rsid w:val="00D0717E"/>
    <w:rsid w:val="00D10A70"/>
    <w:rsid w:val="00D133AE"/>
    <w:rsid w:val="00D15EB8"/>
    <w:rsid w:val="00D161E6"/>
    <w:rsid w:val="00D17BBB"/>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025"/>
    <w:rsid w:val="00DA1179"/>
    <w:rsid w:val="00DA1AFC"/>
    <w:rsid w:val="00DA24C5"/>
    <w:rsid w:val="00DA2A11"/>
    <w:rsid w:val="00DA4B13"/>
    <w:rsid w:val="00DA7708"/>
    <w:rsid w:val="00DB3F09"/>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6220"/>
    <w:rsid w:val="00EC629F"/>
    <w:rsid w:val="00ED0346"/>
    <w:rsid w:val="00ED1B8C"/>
    <w:rsid w:val="00ED2E28"/>
    <w:rsid w:val="00ED3262"/>
    <w:rsid w:val="00ED5461"/>
    <w:rsid w:val="00ED5650"/>
    <w:rsid w:val="00ED56AE"/>
    <w:rsid w:val="00ED7ECB"/>
    <w:rsid w:val="00EE44A2"/>
    <w:rsid w:val="00EE559E"/>
    <w:rsid w:val="00EE714A"/>
    <w:rsid w:val="00EE7600"/>
    <w:rsid w:val="00F024C8"/>
    <w:rsid w:val="00F0737F"/>
    <w:rsid w:val="00F1443B"/>
    <w:rsid w:val="00F22BBD"/>
    <w:rsid w:val="00F258B5"/>
    <w:rsid w:val="00F26264"/>
    <w:rsid w:val="00F27AB3"/>
    <w:rsid w:val="00F306E6"/>
    <w:rsid w:val="00F407EC"/>
    <w:rsid w:val="00F43D11"/>
    <w:rsid w:val="00F5072C"/>
    <w:rsid w:val="00F5297D"/>
    <w:rsid w:val="00F553D2"/>
    <w:rsid w:val="00F556E6"/>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4031"/>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43296">
      <w:bodyDiv w:val="1"/>
      <w:marLeft w:val="0"/>
      <w:marRight w:val="0"/>
      <w:marTop w:val="0"/>
      <w:marBottom w:val="0"/>
      <w:divBdr>
        <w:top w:val="none" w:sz="0" w:space="0" w:color="auto"/>
        <w:left w:val="none" w:sz="0" w:space="0" w:color="auto"/>
        <w:bottom w:val="none" w:sz="0" w:space="0" w:color="auto"/>
        <w:right w:val="none" w:sz="0" w:space="0" w:color="auto"/>
      </w:divBdr>
    </w:div>
    <w:div w:id="1479884253">
      <w:bodyDiv w:val="1"/>
      <w:marLeft w:val="0"/>
      <w:marRight w:val="0"/>
      <w:marTop w:val="0"/>
      <w:marBottom w:val="0"/>
      <w:divBdr>
        <w:top w:val="none" w:sz="0" w:space="0" w:color="auto"/>
        <w:left w:val="none" w:sz="0" w:space="0" w:color="auto"/>
        <w:bottom w:val="none" w:sz="0" w:space="0" w:color="auto"/>
        <w:right w:val="none" w:sz="0" w:space="0" w:color="auto"/>
      </w:divBdr>
    </w:div>
    <w:div w:id="1482884907">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78056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Tekstvantijdelijkeaanduiding"/>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Tekstvantijdelijkeaanduiding"/>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Tekstvantijdelijkeaanduiding"/>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Tekstvantijdelijkeaanduiding"/>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Tekstvantijdelijkeaanduiding"/>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Tekstvantijdelijkeaanduiding"/>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36968"/>
    <w:rsid w:val="002505AB"/>
    <w:rsid w:val="00276C4D"/>
    <w:rsid w:val="002949CD"/>
    <w:rsid w:val="002D75FB"/>
    <w:rsid w:val="002E0D2A"/>
    <w:rsid w:val="002E1A0A"/>
    <w:rsid w:val="002F2ABA"/>
    <w:rsid w:val="002F70F3"/>
    <w:rsid w:val="00302349"/>
    <w:rsid w:val="00304610"/>
    <w:rsid w:val="003075AC"/>
    <w:rsid w:val="0032723D"/>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2135"/>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0804"/>
    <w:rsid w:val="009626F3"/>
    <w:rsid w:val="00984FC9"/>
    <w:rsid w:val="00994193"/>
    <w:rsid w:val="009A5458"/>
    <w:rsid w:val="009A6ACD"/>
    <w:rsid w:val="009B3577"/>
    <w:rsid w:val="009B412B"/>
    <w:rsid w:val="009B41E2"/>
    <w:rsid w:val="009B7B3E"/>
    <w:rsid w:val="009C199E"/>
    <w:rsid w:val="009C33B6"/>
    <w:rsid w:val="009D1615"/>
    <w:rsid w:val="009D5F47"/>
    <w:rsid w:val="009E31B7"/>
    <w:rsid w:val="009E646D"/>
    <w:rsid w:val="00A037AD"/>
    <w:rsid w:val="00A1448A"/>
    <w:rsid w:val="00A21663"/>
    <w:rsid w:val="00A267BA"/>
    <w:rsid w:val="00A30A03"/>
    <w:rsid w:val="00A3406A"/>
    <w:rsid w:val="00A6305C"/>
    <w:rsid w:val="00A751ED"/>
    <w:rsid w:val="00AA032A"/>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D0993"/>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 w:val="00FE4031"/>
    <w:rsid w:val="00FE4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7799</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Fleur Bongers</cp:lastModifiedBy>
  <cp:revision>2</cp:revision>
  <dcterms:created xsi:type="dcterms:W3CDTF">2024-09-02T12:37:00Z</dcterms:created>
  <dcterms:modified xsi:type="dcterms:W3CDTF">2024-09-02T12:37:00Z</dcterms:modified>
</cp:coreProperties>
</file>